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7A0C" w14:textId="56ACC948" w:rsidR="008847FF" w:rsidRDefault="008847FF" w:rsidP="0091140D">
      <w:pPr>
        <w:jc w:val="left"/>
      </w:pPr>
    </w:p>
    <w:p w14:paraId="75AFD765" w14:textId="77777777" w:rsidR="001C188B" w:rsidRDefault="001C188B" w:rsidP="001C188B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4B16F95E" w14:textId="5C2A2B37" w:rsidR="001C188B" w:rsidRPr="001437D0" w:rsidRDefault="001C188B" w:rsidP="001C188B">
      <w:pPr>
        <w:rPr>
          <w:rFonts w:cstheme="minorHAnsi"/>
          <w:sz w:val="24"/>
          <w:szCs w:val="24"/>
        </w:rPr>
      </w:pPr>
    </w:p>
    <w:p w14:paraId="4B6975B2" w14:textId="77777777" w:rsidR="001C188B" w:rsidRPr="00662B5B" w:rsidRDefault="001C188B" w:rsidP="001C188B">
      <w:pPr>
        <w:rPr>
          <w:rFonts w:cstheme="minorHAnsi"/>
          <w:sz w:val="24"/>
          <w:szCs w:val="24"/>
        </w:rPr>
      </w:pPr>
    </w:p>
    <w:p w14:paraId="3904F964" w14:textId="0BE93A12" w:rsidR="00871226" w:rsidRPr="00662B5B" w:rsidRDefault="00871226" w:rsidP="00871226">
      <w:pPr>
        <w:rPr>
          <w:rFonts w:eastAsiaTheme="minorHAnsi" w:cstheme="minorHAnsi"/>
          <w:sz w:val="24"/>
          <w:szCs w:val="24"/>
          <w:lang w:val="de-DE" w:eastAsia="en-US"/>
          <w14:ligatures w14:val="standardContextual"/>
        </w:rPr>
      </w:pPr>
      <w:proofErr w:type="spellStart"/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Werkstudent</w:t>
      </w:r>
      <w:proofErr w:type="spellEnd"/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/</w:t>
      </w:r>
      <w:proofErr w:type="spellStart"/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Praxissemester</w:t>
      </w:r>
      <w:proofErr w:type="spellEnd"/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 xml:space="preserve"> (m/w/d)</w:t>
      </w:r>
    </w:p>
    <w:p w14:paraId="0EE046F9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CSC Bearing Europe GmbH</w:t>
      </w: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sucht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ab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sofort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eine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/n Student/in (m/w/d) in den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Studiengängen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Maschinenbau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oder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Wirtschaftsingenieurwesen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.</w:t>
      </w:r>
    </w:p>
    <w:p w14:paraId="4D0F8989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 </w:t>
      </w:r>
    </w:p>
    <w:p w14:paraId="681C26C2" w14:textId="77777777" w:rsidR="00871226" w:rsidRPr="00662B5B" w:rsidRDefault="00871226" w:rsidP="00871226">
      <w:pPr>
        <w:pStyle w:val="Listenabsatz"/>
        <w:widowControl/>
        <w:numPr>
          <w:ilvl w:val="0"/>
          <w:numId w:val="1"/>
        </w:numPr>
        <w:ind w:firstLineChars="0"/>
        <w:rPr>
          <w:rFonts w:cstheme="minorHAnsi"/>
          <w:sz w:val="24"/>
          <w:szCs w:val="24"/>
        </w:rPr>
      </w:pPr>
      <w:r w:rsidRPr="00662B5B">
        <w:rPr>
          <w:rFonts w:cstheme="minorHAnsi"/>
          <w:sz w:val="24"/>
          <w:szCs w:val="24"/>
        </w:rPr>
        <w:t xml:space="preserve">Gute Deutsch/Englisch </w:t>
      </w:r>
      <w:proofErr w:type="spellStart"/>
      <w:r w:rsidRPr="00662B5B">
        <w:rPr>
          <w:rFonts w:cstheme="minorHAnsi"/>
          <w:sz w:val="24"/>
          <w:szCs w:val="24"/>
        </w:rPr>
        <w:t>Kenntnisse</w:t>
      </w:r>
      <w:proofErr w:type="spellEnd"/>
      <w:r w:rsidRPr="00662B5B">
        <w:rPr>
          <w:rFonts w:cstheme="minorHAnsi"/>
          <w:sz w:val="24"/>
          <w:szCs w:val="24"/>
        </w:rPr>
        <w:t xml:space="preserve"> </w:t>
      </w:r>
    </w:p>
    <w:p w14:paraId="1B07C016" w14:textId="77777777" w:rsidR="00871226" w:rsidRPr="00662B5B" w:rsidRDefault="00871226" w:rsidP="00871226">
      <w:pPr>
        <w:pStyle w:val="Listenabsatz"/>
        <w:widowControl/>
        <w:numPr>
          <w:ilvl w:val="0"/>
          <w:numId w:val="1"/>
        </w:numPr>
        <w:ind w:firstLineChars="0"/>
        <w:rPr>
          <w:rFonts w:cstheme="minorHAnsi"/>
          <w:sz w:val="24"/>
          <w:szCs w:val="24"/>
        </w:rPr>
      </w:pPr>
      <w:r w:rsidRPr="00662B5B">
        <w:rPr>
          <w:rFonts w:cstheme="minorHAnsi"/>
          <w:sz w:val="24"/>
          <w:szCs w:val="24"/>
        </w:rPr>
        <w:t xml:space="preserve">Interesse an </w:t>
      </w:r>
      <w:proofErr w:type="spellStart"/>
      <w:r w:rsidRPr="00662B5B">
        <w:rPr>
          <w:rFonts w:cstheme="minorHAnsi"/>
          <w:sz w:val="24"/>
          <w:szCs w:val="24"/>
        </w:rPr>
        <w:t>technischen</w:t>
      </w:r>
      <w:proofErr w:type="spellEnd"/>
      <w:r w:rsidRPr="00662B5B">
        <w:rPr>
          <w:rFonts w:cstheme="minorHAnsi"/>
          <w:sz w:val="24"/>
          <w:szCs w:val="24"/>
        </w:rPr>
        <w:t xml:space="preserve"> Marketing</w:t>
      </w:r>
    </w:p>
    <w:p w14:paraId="1360DD24" w14:textId="77777777" w:rsidR="00871226" w:rsidRPr="00662B5B" w:rsidRDefault="00871226" w:rsidP="00871226">
      <w:pPr>
        <w:pStyle w:val="Listenabsatz"/>
        <w:widowControl/>
        <w:numPr>
          <w:ilvl w:val="0"/>
          <w:numId w:val="1"/>
        </w:numPr>
        <w:ind w:firstLineChars="0"/>
        <w:rPr>
          <w:rFonts w:cstheme="minorHAnsi"/>
          <w:sz w:val="24"/>
          <w:szCs w:val="24"/>
        </w:rPr>
      </w:pPr>
      <w:r w:rsidRPr="00662B5B">
        <w:rPr>
          <w:rFonts w:cstheme="minorHAnsi"/>
          <w:sz w:val="24"/>
          <w:szCs w:val="24"/>
        </w:rPr>
        <w:t xml:space="preserve">CAD </w:t>
      </w:r>
      <w:proofErr w:type="spellStart"/>
      <w:r w:rsidRPr="00662B5B">
        <w:rPr>
          <w:rFonts w:cstheme="minorHAnsi"/>
          <w:sz w:val="24"/>
          <w:szCs w:val="24"/>
        </w:rPr>
        <w:t>Kenntnisse</w:t>
      </w:r>
      <w:proofErr w:type="spellEnd"/>
    </w:p>
    <w:p w14:paraId="06107D0E" w14:textId="77777777" w:rsidR="00871226" w:rsidRPr="00662B5B" w:rsidRDefault="00871226" w:rsidP="00871226">
      <w:pPr>
        <w:pStyle w:val="Listenabsatz"/>
        <w:widowControl/>
        <w:numPr>
          <w:ilvl w:val="0"/>
          <w:numId w:val="1"/>
        </w:numPr>
        <w:spacing w:line="252" w:lineRule="auto"/>
        <w:ind w:firstLineChars="0"/>
        <w:contextualSpacing/>
        <w:jc w:val="left"/>
        <w:rPr>
          <w:rFonts w:cstheme="minorHAnsi"/>
          <w:sz w:val="24"/>
          <w:szCs w:val="24"/>
        </w:rPr>
      </w:pPr>
      <w:proofErr w:type="spellStart"/>
      <w:r w:rsidRPr="00662B5B">
        <w:rPr>
          <w:rFonts w:cstheme="minorHAnsi"/>
          <w:sz w:val="24"/>
          <w:szCs w:val="24"/>
        </w:rPr>
        <w:t>Auslegung</w:t>
      </w:r>
      <w:proofErr w:type="spellEnd"/>
      <w:r w:rsidRPr="00662B5B">
        <w:rPr>
          <w:rFonts w:cstheme="minorHAnsi"/>
          <w:sz w:val="24"/>
          <w:szCs w:val="24"/>
        </w:rPr>
        <w:t xml:space="preserve">, </w:t>
      </w:r>
      <w:proofErr w:type="spellStart"/>
      <w:r w:rsidRPr="00662B5B">
        <w:rPr>
          <w:rFonts w:cstheme="minorHAnsi"/>
          <w:sz w:val="24"/>
          <w:szCs w:val="24"/>
        </w:rPr>
        <w:t>Berechnungen</w:t>
      </w:r>
      <w:proofErr w:type="spellEnd"/>
      <w:r w:rsidRPr="00662B5B">
        <w:rPr>
          <w:rFonts w:cstheme="minorHAnsi"/>
          <w:sz w:val="24"/>
          <w:szCs w:val="24"/>
        </w:rPr>
        <w:t xml:space="preserve">, </w:t>
      </w:r>
      <w:proofErr w:type="spellStart"/>
      <w:r w:rsidRPr="00662B5B">
        <w:rPr>
          <w:rFonts w:cstheme="minorHAnsi"/>
          <w:sz w:val="24"/>
          <w:szCs w:val="24"/>
        </w:rPr>
        <w:t>Kalkulationen</w:t>
      </w:r>
      <w:proofErr w:type="spellEnd"/>
      <w:r w:rsidRPr="00662B5B">
        <w:rPr>
          <w:rFonts w:cstheme="minorHAnsi"/>
          <w:sz w:val="24"/>
          <w:szCs w:val="24"/>
        </w:rPr>
        <w:t xml:space="preserve"> von </w:t>
      </w:r>
      <w:proofErr w:type="spellStart"/>
      <w:r w:rsidRPr="00662B5B">
        <w:rPr>
          <w:rFonts w:cstheme="minorHAnsi"/>
          <w:sz w:val="24"/>
          <w:szCs w:val="24"/>
        </w:rPr>
        <w:t>Wälzlagern</w:t>
      </w:r>
      <w:proofErr w:type="spellEnd"/>
    </w:p>
    <w:p w14:paraId="419A46CC" w14:textId="77777777" w:rsidR="00871226" w:rsidRPr="00662B5B" w:rsidRDefault="00871226" w:rsidP="00871226">
      <w:pPr>
        <w:pStyle w:val="Listenabsatz"/>
        <w:widowControl/>
        <w:numPr>
          <w:ilvl w:val="0"/>
          <w:numId w:val="1"/>
        </w:numPr>
        <w:spacing w:line="252" w:lineRule="auto"/>
        <w:ind w:firstLineChars="0"/>
        <w:contextualSpacing/>
        <w:jc w:val="left"/>
        <w:rPr>
          <w:rFonts w:cstheme="minorHAnsi"/>
          <w:sz w:val="24"/>
          <w:szCs w:val="24"/>
        </w:rPr>
      </w:pPr>
      <w:r w:rsidRPr="00662B5B">
        <w:rPr>
          <w:rFonts w:cstheme="minorHAnsi"/>
          <w:sz w:val="24"/>
          <w:szCs w:val="24"/>
        </w:rPr>
        <w:t xml:space="preserve">Arbeit </w:t>
      </w:r>
      <w:proofErr w:type="spellStart"/>
      <w:r w:rsidRPr="00662B5B">
        <w:rPr>
          <w:rFonts w:cstheme="minorHAnsi"/>
          <w:sz w:val="24"/>
          <w:szCs w:val="24"/>
        </w:rPr>
        <w:t>teilweise</w:t>
      </w:r>
      <w:proofErr w:type="spellEnd"/>
      <w:r w:rsidRPr="00662B5B">
        <w:rPr>
          <w:rFonts w:cstheme="minorHAnsi"/>
          <w:sz w:val="24"/>
          <w:szCs w:val="24"/>
        </w:rPr>
        <w:t xml:space="preserve"> </w:t>
      </w:r>
      <w:proofErr w:type="spellStart"/>
      <w:r w:rsidRPr="00662B5B">
        <w:rPr>
          <w:rFonts w:cstheme="minorHAnsi"/>
          <w:sz w:val="24"/>
          <w:szCs w:val="24"/>
        </w:rPr>
        <w:t>auch</w:t>
      </w:r>
      <w:proofErr w:type="spellEnd"/>
      <w:r w:rsidRPr="00662B5B">
        <w:rPr>
          <w:rFonts w:cstheme="minorHAnsi"/>
          <w:sz w:val="24"/>
          <w:szCs w:val="24"/>
        </w:rPr>
        <w:t xml:space="preserve"> in </w:t>
      </w:r>
      <w:proofErr w:type="spellStart"/>
      <w:r w:rsidRPr="00662B5B">
        <w:rPr>
          <w:rFonts w:cstheme="minorHAnsi"/>
          <w:sz w:val="24"/>
          <w:szCs w:val="24"/>
        </w:rPr>
        <w:t>Homeoffice</w:t>
      </w:r>
      <w:proofErr w:type="spellEnd"/>
      <w:r w:rsidRPr="00662B5B">
        <w:rPr>
          <w:rFonts w:cstheme="minorHAnsi"/>
          <w:sz w:val="24"/>
          <w:szCs w:val="24"/>
        </w:rPr>
        <w:t xml:space="preserve"> </w:t>
      </w:r>
      <w:proofErr w:type="spellStart"/>
      <w:r w:rsidRPr="00662B5B">
        <w:rPr>
          <w:rFonts w:cstheme="minorHAnsi"/>
          <w:sz w:val="24"/>
          <w:szCs w:val="24"/>
        </w:rPr>
        <w:t>möglich</w:t>
      </w:r>
      <w:proofErr w:type="spellEnd"/>
    </w:p>
    <w:p w14:paraId="569AC93D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 </w:t>
      </w:r>
    </w:p>
    <w:p w14:paraId="0B270DCB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CSC Bearing Europe GmbH</w:t>
      </w: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ist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ein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innovativer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Wälzlagerhersteller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in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Wiesentheid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. </w:t>
      </w:r>
    </w:p>
    <w:p w14:paraId="7448D60C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 </w:t>
      </w:r>
    </w:p>
    <w:p w14:paraId="29487822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Wir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suchen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kreative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Köpfe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, die Lust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haben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standardisierten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Industrieprodukten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ein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neues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modernes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Design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zu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geben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.</w:t>
      </w:r>
    </w:p>
    <w:p w14:paraId="5C3567DF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 </w:t>
      </w:r>
    </w:p>
    <w:p w14:paraId="07DEC6B5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Interesse? Dann gerne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anrufen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Tel: 09383/ 873 9000 </w:t>
      </w:r>
      <w:proofErr w:type="spellStart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>oder</w:t>
      </w:r>
      <w:proofErr w:type="spellEnd"/>
      <w:r w:rsidRPr="00662B5B">
        <w:rPr>
          <w:rFonts w:cstheme="minorHAnsi"/>
          <w:sz w:val="24"/>
          <w:szCs w:val="24"/>
          <w:lang w:eastAsia="en-US"/>
          <w14:ligatures w14:val="standardContextual"/>
        </w:rPr>
        <w:t xml:space="preserve"> per Mail an </w:t>
      </w:r>
      <w:hyperlink r:id="rId7" w:history="1">
        <w:r w:rsidRPr="00662B5B">
          <w:rPr>
            <w:rStyle w:val="Hyperlink"/>
            <w:rFonts w:cstheme="minorHAnsi"/>
            <w:b/>
            <w:bCs/>
            <w:sz w:val="24"/>
            <w:szCs w:val="24"/>
            <w:lang w:eastAsia="en-US"/>
            <w14:ligatures w14:val="standardContextual"/>
          </w:rPr>
          <w:t>jobs@csc-bearing.eu</w:t>
        </w:r>
      </w:hyperlink>
    </w:p>
    <w:p w14:paraId="0879C86D" w14:textId="77777777" w:rsidR="00871226" w:rsidRPr="00662B5B" w:rsidRDefault="00871226" w:rsidP="00871226">
      <w:pPr>
        <w:shd w:val="clear" w:color="auto" w:fill="FFFFFF"/>
        <w:textAlignment w:val="baseline"/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color w:val="373737"/>
          <w:sz w:val="24"/>
          <w:szCs w:val="24"/>
          <w14:ligatures w14:val="standardContextual"/>
        </w:rPr>
        <w:t> </w:t>
      </w:r>
    </w:p>
    <w:p w14:paraId="430AB9B1" w14:textId="77777777" w:rsidR="00871226" w:rsidRPr="00662B5B" w:rsidRDefault="00871226" w:rsidP="00871226">
      <w:pPr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b/>
          <w:bCs/>
          <w:sz w:val="24"/>
          <w:szCs w:val="24"/>
          <w:lang w:eastAsia="en-US"/>
          <w14:ligatures w14:val="standardContextual"/>
        </w:rPr>
        <w:t>CSC Bearing Europe GmbH</w:t>
      </w:r>
    </w:p>
    <w:p w14:paraId="0D8288B5" w14:textId="77777777" w:rsidR="00871226" w:rsidRPr="00662B5B" w:rsidRDefault="00871226" w:rsidP="00871226">
      <w:pPr>
        <w:shd w:val="clear" w:color="auto" w:fill="FFFFFF"/>
        <w:textAlignment w:val="baseline"/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color w:val="373737"/>
          <w:sz w:val="24"/>
          <w:szCs w:val="24"/>
          <w14:ligatures w14:val="standardContextual"/>
        </w:rPr>
        <w:t xml:space="preserve">Am </w:t>
      </w:r>
      <w:proofErr w:type="spellStart"/>
      <w:r w:rsidRPr="00662B5B">
        <w:rPr>
          <w:rFonts w:cstheme="minorHAnsi"/>
          <w:color w:val="373737"/>
          <w:sz w:val="24"/>
          <w:szCs w:val="24"/>
          <w14:ligatures w14:val="standardContextual"/>
        </w:rPr>
        <w:t>Mähling</w:t>
      </w:r>
      <w:proofErr w:type="spellEnd"/>
      <w:r w:rsidRPr="00662B5B">
        <w:rPr>
          <w:rFonts w:cstheme="minorHAnsi"/>
          <w:color w:val="373737"/>
          <w:sz w:val="24"/>
          <w:szCs w:val="24"/>
          <w14:ligatures w14:val="standardContextual"/>
        </w:rPr>
        <w:t xml:space="preserve"> 25</w:t>
      </w:r>
    </w:p>
    <w:p w14:paraId="63C32D37" w14:textId="77777777" w:rsidR="00871226" w:rsidRPr="00662B5B" w:rsidRDefault="00871226" w:rsidP="00871226">
      <w:pPr>
        <w:shd w:val="clear" w:color="auto" w:fill="FFFFFF"/>
        <w:textAlignment w:val="baseline"/>
        <w:rPr>
          <w:rFonts w:cstheme="minorHAnsi"/>
          <w:sz w:val="24"/>
          <w:szCs w:val="24"/>
          <w:lang w:eastAsia="en-US"/>
          <w14:ligatures w14:val="standardContextual"/>
        </w:rPr>
      </w:pPr>
      <w:r w:rsidRPr="00662B5B">
        <w:rPr>
          <w:rFonts w:cstheme="minorHAnsi"/>
          <w:color w:val="373737"/>
          <w:sz w:val="24"/>
          <w:szCs w:val="24"/>
          <w14:ligatures w14:val="standardContextual"/>
        </w:rPr>
        <w:t xml:space="preserve">97353 </w:t>
      </w:r>
      <w:proofErr w:type="spellStart"/>
      <w:r w:rsidRPr="00662B5B">
        <w:rPr>
          <w:rFonts w:cstheme="minorHAnsi"/>
          <w:color w:val="373737"/>
          <w:sz w:val="24"/>
          <w:szCs w:val="24"/>
          <w14:ligatures w14:val="standardContextual"/>
        </w:rPr>
        <w:t>Wiesentheid</w:t>
      </w:r>
      <w:proofErr w:type="spellEnd"/>
    </w:p>
    <w:p w14:paraId="28C74596" w14:textId="7FC5415D" w:rsidR="00B94EA4" w:rsidRPr="00662B5B" w:rsidRDefault="00B94EA4" w:rsidP="0091140D">
      <w:pPr>
        <w:jc w:val="left"/>
        <w:rPr>
          <w:rFonts w:cstheme="minorHAnsi"/>
        </w:rPr>
      </w:pPr>
    </w:p>
    <w:sectPr w:rsidR="00B94EA4" w:rsidRPr="00662B5B" w:rsidSect="002126DB">
      <w:headerReference w:type="default" r:id="rId8"/>
      <w:footerReference w:type="even" r:id="rId9"/>
      <w:footerReference w:type="default" r:id="rId10"/>
      <w:pgSz w:w="11906" w:h="16838"/>
      <w:pgMar w:top="1780" w:right="1418" w:bottom="993" w:left="1418" w:header="850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1438" w14:textId="77777777" w:rsidR="008609BC" w:rsidRDefault="008609BC" w:rsidP="006D03D3">
      <w:r>
        <w:separator/>
      </w:r>
    </w:p>
  </w:endnote>
  <w:endnote w:type="continuationSeparator" w:id="0">
    <w:p w14:paraId="7E141B12" w14:textId="77777777" w:rsidR="008609BC" w:rsidRDefault="008609BC" w:rsidP="006D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C3B8" w14:textId="77777777" w:rsidR="00E1222F" w:rsidRDefault="00E1222F" w:rsidP="00E1222F">
    <w:pPr>
      <w:pStyle w:val="Fuzeile"/>
      <w:tabs>
        <w:tab w:val="clear" w:pos="4536"/>
        <w:tab w:val="left" w:pos="1985"/>
        <w:tab w:val="center" w:pos="48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924F" w14:textId="44DF7216" w:rsidR="006D03D3" w:rsidRPr="00183CAA" w:rsidRDefault="0095128F" w:rsidP="00183CAA">
    <w:pPr>
      <w:pStyle w:val="Fuzeile"/>
      <w:tabs>
        <w:tab w:val="clear" w:pos="4536"/>
        <w:tab w:val="clear" w:pos="9072"/>
        <w:tab w:val="left" w:pos="2127"/>
        <w:tab w:val="left" w:pos="2552"/>
        <w:tab w:val="left" w:pos="4678"/>
        <w:tab w:val="left" w:pos="7088"/>
        <w:tab w:val="center" w:pos="11340"/>
      </w:tabs>
      <w:rPr>
        <w:rFonts w:cs="Arial"/>
        <w:color w:val="000000" w:themeColor="text1"/>
        <w:sz w:val="16"/>
        <w:szCs w:val="16"/>
      </w:rPr>
    </w:pPr>
    <w:r>
      <w:rPr>
        <w:rFonts w:cs="Arial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CE3E1" wp14:editId="3B985998">
              <wp:simplePos x="0" y="0"/>
              <wp:positionH relativeFrom="margin">
                <wp:align>center</wp:align>
              </wp:positionH>
              <wp:positionV relativeFrom="paragraph">
                <wp:posOffset>-668655</wp:posOffset>
              </wp:positionV>
              <wp:extent cx="7581014" cy="1152000"/>
              <wp:effectExtent l="0" t="0" r="127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014" cy="115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7D4F24" w14:textId="11F0E93B" w:rsidR="002126DB" w:rsidRPr="00620C76" w:rsidRDefault="002126DB" w:rsidP="00871226">
                          <w:pPr>
                            <w:pStyle w:val="Fuzeile"/>
                            <w:tabs>
                              <w:tab w:val="left" w:pos="709"/>
                              <w:tab w:val="left" w:pos="2552"/>
                              <w:tab w:val="left" w:pos="2977"/>
                              <w:tab w:val="left" w:pos="5529"/>
                              <w:tab w:val="right" w:pos="5954"/>
                              <w:tab w:val="left" w:pos="7230"/>
                              <w:tab w:val="left" w:pos="8364"/>
                              <w:tab w:val="center" w:pos="9072"/>
                            </w:tabs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  <w:bookmarkStart w:id="0" w:name="_Hlk138775481"/>
                          <w:bookmarkStart w:id="1" w:name="_Hlk138775482"/>
                        </w:p>
                        <w:bookmarkEnd w:id="0"/>
                        <w:bookmarkEnd w:id="1"/>
                        <w:p w14:paraId="395E61D4" w14:textId="54B2C63A" w:rsidR="0095128F" w:rsidRPr="002126DB" w:rsidRDefault="0095128F" w:rsidP="002126DB">
                          <w:pPr>
                            <w:tabs>
                              <w:tab w:val="left" w:pos="2552"/>
                              <w:tab w:val="left" w:pos="2977"/>
                              <w:tab w:val="left" w:pos="5529"/>
                              <w:tab w:val="left" w:pos="7230"/>
                              <w:tab w:val="left" w:pos="8364"/>
                            </w:tabs>
                            <w:ind w:left="709"/>
                            <w:jc w:val="left"/>
                            <w:rPr>
                              <w:color w:val="FFFFFF" w:themeColor="background1"/>
                              <w:sz w:val="16"/>
                              <w:szCs w:val="16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FCE3E1" id="Rechteck 1" o:spid="_x0000_s1026" style="position:absolute;margin-left:0;margin-top:-52.65pt;width:596.95pt;height:9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" fillcolor="white [3212]" stroked="f" strokeweight="1pt">
              <v:textbox>
                <w:txbxContent>
                  <w:p w14:paraId="5B7D4F24" w14:textId="11F0E93B" w:rsidR="002126DB" w:rsidRPr="00620C76" w:rsidRDefault="002126DB" w:rsidP="00871226">
                    <w:pPr>
                      <w:pStyle w:val="Fuzeile"/>
                      <w:tabs>
                        <w:tab w:val="left" w:pos="709"/>
                        <w:tab w:val="left" w:pos="2552"/>
                        <w:tab w:val="left" w:pos="2977"/>
                        <w:tab w:val="left" w:pos="5529"/>
                        <w:tab w:val="right" w:pos="5954"/>
                        <w:tab w:val="left" w:pos="7230"/>
                        <w:tab w:val="left" w:pos="8364"/>
                        <w:tab w:val="center" w:pos="9072"/>
                      </w:tabs>
                      <w:rPr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</w:rPr>
                      <w:tab/>
                    </w:r>
                    <w:bookmarkStart w:id="2" w:name="_Hlk138775481"/>
                    <w:bookmarkStart w:id="3" w:name="_Hlk138775482"/>
                  </w:p>
                  <w:bookmarkEnd w:id="2"/>
                  <w:bookmarkEnd w:id="3"/>
                  <w:p w14:paraId="395E61D4" w14:textId="54B2C63A" w:rsidR="0095128F" w:rsidRPr="002126DB" w:rsidRDefault="0095128F" w:rsidP="002126DB">
                    <w:pPr>
                      <w:tabs>
                        <w:tab w:val="left" w:pos="2552"/>
                        <w:tab w:val="left" w:pos="2977"/>
                        <w:tab w:val="left" w:pos="5529"/>
                        <w:tab w:val="left" w:pos="7230"/>
                        <w:tab w:val="left" w:pos="8364"/>
                      </w:tabs>
                      <w:ind w:left="709"/>
                      <w:jc w:val="left"/>
                      <w:rPr>
                        <w:color w:val="FFFFFF" w:themeColor="background1"/>
                        <w:sz w:val="16"/>
                        <w:szCs w:val="16"/>
                        <w:lang w:val="nl-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948E" w14:textId="77777777" w:rsidR="008609BC" w:rsidRDefault="008609BC" w:rsidP="006D03D3">
      <w:r>
        <w:separator/>
      </w:r>
    </w:p>
  </w:footnote>
  <w:footnote w:type="continuationSeparator" w:id="0">
    <w:p w14:paraId="37790A90" w14:textId="77777777" w:rsidR="008609BC" w:rsidRDefault="008609BC" w:rsidP="006D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D4BB" w14:textId="2075BE6A" w:rsidR="00E1222F" w:rsidRPr="00E1222F" w:rsidRDefault="002D7230" w:rsidP="00D60E47">
    <w:pPr>
      <w:pStyle w:val="Kopfzeile"/>
      <w:tabs>
        <w:tab w:val="clear" w:pos="4536"/>
        <w:tab w:val="clear" w:pos="9072"/>
        <w:tab w:val="left" w:pos="1985"/>
        <w:tab w:val="center" w:pos="4820"/>
        <w:tab w:val="right" w:pos="9070"/>
      </w:tabs>
      <w:jc w:val="right"/>
      <w:rPr>
        <w:color w:val="1F4E79" w:themeColor="accent1" w:themeShade="80"/>
        <w:sz w:val="20"/>
        <w:szCs w:val="20"/>
        <w:lang w:eastAsia="de-DE"/>
      </w:rPr>
    </w:pPr>
    <w:r>
      <w:rPr>
        <w:noProof/>
        <w:color w:val="1F4E79" w:themeColor="accent1" w:themeShade="80"/>
        <w:sz w:val="20"/>
        <w:szCs w:val="20"/>
        <w:lang w:eastAsia="de-DE"/>
      </w:rPr>
      <w:drawing>
        <wp:inline distT="0" distB="0" distL="0" distR="0" wp14:anchorId="6016AEA4" wp14:editId="254863EB">
          <wp:extent cx="1952144" cy="539153"/>
          <wp:effectExtent l="0" t="0" r="3810" b="0"/>
          <wp:docPr id="2" name="Grafik 2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841" cy="594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D97"/>
    <w:multiLevelType w:val="hybridMultilevel"/>
    <w:tmpl w:val="8536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695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D3"/>
    <w:rsid w:val="00010C5A"/>
    <w:rsid w:val="00034ABA"/>
    <w:rsid w:val="00066DAA"/>
    <w:rsid w:val="00094726"/>
    <w:rsid w:val="000C0CFE"/>
    <w:rsid w:val="001247AA"/>
    <w:rsid w:val="00134C81"/>
    <w:rsid w:val="00150BBA"/>
    <w:rsid w:val="00160D06"/>
    <w:rsid w:val="00167895"/>
    <w:rsid w:val="00183CAA"/>
    <w:rsid w:val="001C188B"/>
    <w:rsid w:val="002126DB"/>
    <w:rsid w:val="002228AE"/>
    <w:rsid w:val="002547A3"/>
    <w:rsid w:val="002D7230"/>
    <w:rsid w:val="00520915"/>
    <w:rsid w:val="005267D2"/>
    <w:rsid w:val="005701CE"/>
    <w:rsid w:val="0057081B"/>
    <w:rsid w:val="00587C03"/>
    <w:rsid w:val="005C772B"/>
    <w:rsid w:val="005D00CA"/>
    <w:rsid w:val="005D2176"/>
    <w:rsid w:val="00620C76"/>
    <w:rsid w:val="00662B5B"/>
    <w:rsid w:val="006D03D3"/>
    <w:rsid w:val="007106FE"/>
    <w:rsid w:val="007355D7"/>
    <w:rsid w:val="007A67E8"/>
    <w:rsid w:val="00802D3A"/>
    <w:rsid w:val="008609BC"/>
    <w:rsid w:val="00871226"/>
    <w:rsid w:val="008847FF"/>
    <w:rsid w:val="008E2D28"/>
    <w:rsid w:val="009042C5"/>
    <w:rsid w:val="0091140D"/>
    <w:rsid w:val="0094255D"/>
    <w:rsid w:val="0095128F"/>
    <w:rsid w:val="00A043C5"/>
    <w:rsid w:val="00A50181"/>
    <w:rsid w:val="00A65383"/>
    <w:rsid w:val="00A95301"/>
    <w:rsid w:val="00AC451E"/>
    <w:rsid w:val="00B2031D"/>
    <w:rsid w:val="00B94EA4"/>
    <w:rsid w:val="00BB6B81"/>
    <w:rsid w:val="00C10E61"/>
    <w:rsid w:val="00C17932"/>
    <w:rsid w:val="00C938F1"/>
    <w:rsid w:val="00D14F0D"/>
    <w:rsid w:val="00D60E47"/>
    <w:rsid w:val="00DA104C"/>
    <w:rsid w:val="00E01ADA"/>
    <w:rsid w:val="00E1222F"/>
    <w:rsid w:val="00F00235"/>
    <w:rsid w:val="00F57718"/>
    <w:rsid w:val="00F628BA"/>
    <w:rsid w:val="00F826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50072"/>
  <w15:chartTrackingRefBased/>
  <w15:docId w15:val="{101D54E0-70B4-4322-80DC-F273B74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E2D2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12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3D3"/>
    <w:pPr>
      <w:widowControl/>
      <w:tabs>
        <w:tab w:val="center" w:pos="4536"/>
        <w:tab w:val="right" w:pos="9072"/>
      </w:tabs>
      <w:jc w:val="left"/>
    </w:pPr>
    <w:rPr>
      <w:rFonts w:eastAsiaTheme="minorHAnsi"/>
      <w:kern w:val="0"/>
      <w:sz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3D3"/>
  </w:style>
  <w:style w:type="paragraph" w:styleId="Fuzeile">
    <w:name w:val="footer"/>
    <w:basedOn w:val="Standard"/>
    <w:link w:val="FuzeileZchn"/>
    <w:uiPriority w:val="99"/>
    <w:unhideWhenUsed/>
    <w:rsid w:val="006D03D3"/>
    <w:pPr>
      <w:widowControl/>
      <w:tabs>
        <w:tab w:val="center" w:pos="4536"/>
        <w:tab w:val="right" w:pos="9072"/>
      </w:tabs>
      <w:jc w:val="left"/>
    </w:pPr>
    <w:rPr>
      <w:rFonts w:eastAsiaTheme="minorHAnsi"/>
      <w:kern w:val="0"/>
      <w:sz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D03D3"/>
  </w:style>
  <w:style w:type="character" w:styleId="Hyperlink">
    <w:name w:val="Hyperlink"/>
    <w:basedOn w:val="Absatz-Standardschriftart"/>
    <w:uiPriority w:val="99"/>
    <w:unhideWhenUsed/>
    <w:rsid w:val="006D03D3"/>
    <w:rPr>
      <w:color w:val="0563C1" w:themeColor="hyperlink"/>
      <w:u w:val="single"/>
    </w:rPr>
  </w:style>
  <w:style w:type="character" w:customStyle="1" w:styleId="auto-style16">
    <w:name w:val="auto-style16"/>
    <w:basedOn w:val="Absatz-Standardschriftart"/>
    <w:rsid w:val="00D14F0D"/>
  </w:style>
  <w:style w:type="character" w:customStyle="1" w:styleId="apple-converted-space">
    <w:name w:val="apple-converted-space"/>
    <w:basedOn w:val="Absatz-Standardschriftart"/>
    <w:rsid w:val="00D14F0D"/>
  </w:style>
  <w:style w:type="paragraph" w:styleId="Listenabsatz">
    <w:name w:val="List Paragraph"/>
    <w:basedOn w:val="Standard"/>
    <w:uiPriority w:val="34"/>
    <w:qFormat/>
    <w:rsid w:val="008E2D28"/>
    <w:pPr>
      <w:ind w:firstLineChars="200" w:firstLine="420"/>
    </w:pPr>
  </w:style>
  <w:style w:type="paragraph" w:styleId="KeinLeerraum">
    <w:name w:val="No Spacing"/>
    <w:uiPriority w:val="1"/>
    <w:qFormat/>
    <w:rsid w:val="008E2D2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6F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6FE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128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/>
    </w:rPr>
  </w:style>
  <w:style w:type="paragraph" w:styleId="StandardWeb">
    <w:name w:val="Normal (Web)"/>
    <w:basedOn w:val="Standard"/>
    <w:uiPriority w:val="99"/>
    <w:semiHidden/>
    <w:unhideWhenUsed/>
    <w:rsid w:val="00F628B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rsid w:val="0021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csc-bearing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Wolf</dc:creator>
  <cp:keywords/>
  <dc:description/>
  <cp:lastModifiedBy>Isabella Gedak</cp:lastModifiedBy>
  <cp:revision>2</cp:revision>
  <cp:lastPrinted>2023-06-27T07:59:00Z</cp:lastPrinted>
  <dcterms:created xsi:type="dcterms:W3CDTF">2023-08-30T08:29:00Z</dcterms:created>
  <dcterms:modified xsi:type="dcterms:W3CDTF">2023-08-30T08:29:00Z</dcterms:modified>
</cp:coreProperties>
</file>