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  <w:bCs/>
        </w:rPr>
      </w:pPr>
      <w:r>
        <w:rPr>
          <w:b/>
          <w:bCs/>
          <w:sz w:val="28"/>
          <w:szCs w:val="28"/>
        </w:rPr>
        <w:t>Anmeldung</w:t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jc w:val="center"/>
      </w:pPr>
      <w:r>
        <w:rPr/>
        <w:t xml:space="preserve">für den </w:t>
      </w:r>
      <w:r>
        <w:rPr>
          <w:b/>
          <w:bCs/>
        </w:rPr>
        <w:t>Intensivkurs Chinesisch</w:t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für den Studiengang Modern China, B.A. 180,</w:t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Nebenfach Modernes Chinesisch, B.A. 60,</w:t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die Studienelemente Sinicum und Chinesisch für Wirtschaftswissenschaftler</w:t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an der Universität Würzburg</w:t>
      </w:r>
      <w:r/>
    </w:p>
    <w:p>
      <w:pPr>
        <w:pStyle w:val="Normal"/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</w:pPr>
      <w:r>
        <w:rPr/>
        <w:t>SEMESTER</w:t>
        <w:tab/>
        <w:tab/>
      </w:r>
      <w:r>
        <w:rPr/>
        <w:t>WS 15/16</w:t>
        <w:tab/>
        <w:t>WS 16/17</w:t>
        <w:tab/>
        <w:t>WS 17/18</w:t>
        <w:tab/>
        <w:t>WS 18/19</w:t>
        <w:tab/>
        <w:t>WS 19/20</w:t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 xml:space="preserve">STUDIENGANG/-ELEMENT    </w:t>
        <w:tab/>
        <w:t xml:space="preserve">   </w:t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ab/>
        <w:tab/>
        <w:tab/>
        <w:tab/>
        <w:tab/>
        <w:t xml:space="preserve">   </w:t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HAUPTFACH (nur für Sinicum)</w:t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NACHNAME</w:t>
        <w:tab/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VORNAME</w:t>
        <w:tab/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GEBURTSDATUM</w:t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GEBURTSORT</w:t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GEBURTSLAND</w:t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ADRESSE</w:t>
        <w:tab/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ab/>
        <w:tab/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TEL:</w:t>
        <w:tab/>
        <w:tab/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E-MAIL:</w:t>
        <w:tab/>
        <w:tab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</w:pPr>
      <w:r>
        <w:rPr/>
        <w:t>BERATUNG EROLGTE</w:t>
        <w:tab/>
      </w:r>
      <w:r>
        <w:rPr/>
        <w:t>Ja</w:t>
        <w:tab/>
        <w:tab/>
        <w:t>Nein</w:t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</w:pPr>
      <w:r>
        <w:rPr/>
        <w:t xml:space="preserve">Bitte senden Sie den ausgefüllten Bogen per E-Mail an </w:t>
      </w:r>
      <w:hyperlink r:id="rId2">
        <w:r>
          <w:rPr>
            <w:rStyle w:val="Internetlink"/>
          </w:rPr>
          <w:t>michael.leibold@uni-wuerzburg.de</w:t>
        </w:r>
      </w:hyperlink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>oder postalisch an:</w:t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</w:r>
      <w:r/>
    </w:p>
    <w:p>
      <w:pPr>
        <w:pStyle w:val="Normal"/>
        <w:spacing w:lineRule="exact" w:line="340"/>
        <w:rPr>
          <w:sz w:val="24"/>
          <w:sz w:val="24"/>
          <w:szCs w:val="24"/>
          <w:rFonts w:ascii="Liberation Serif" w:hAnsi="Liberation Serif" w:eastAsia="Arial Unicode MS" w:cs="Arial Unicode MS"/>
          <w:color w:val="00000A"/>
          <w:lang w:val="de-DE" w:eastAsia="zh-CN" w:bidi="hi-IN"/>
        </w:rPr>
      </w:pPr>
      <w:r>
        <w:rPr/>
        <w:tab/>
        <w:t>Universität Würzburg</w:t>
        <w:br/>
        <w:tab/>
        <w:t>Institut für Kulturwissenschaften Ost- und</w:t>
        <w:br/>
        <w:tab/>
        <w:t>Südasiens – Sinologie</w:t>
        <w:br/>
        <w:tab/>
        <w:t>Am Hubland</w:t>
        <w:br/>
        <w:tab/>
        <w:t>97074 Würzburg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Arial Unicode MS" w:cs="Arial Unicode MS"/>
      <w:color w:val="00000A"/>
      <w:sz w:val="24"/>
      <w:szCs w:val="24"/>
      <w:lang w:val="de-DE" w:eastAsia="zh-CN" w:bidi="hi-IN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/>
  </w:style>
  <w:style w:type="paragraph" w:styleId="Beschriftung">
    <w:name w:val="Beschriftung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/>
  </w:style>
  <w:style w:type="paragraph" w:styleId="TabellenInhalt">
    <w:name w:val="Tabellen Inhalt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chael.leibold@uni-wuerzburg.d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2906</TotalTime>
  <Application>LibreOffice/4.3.5.2$MacOSX_X86_64 LibreOffice_project/3a87456aaa6a95c63eea1c1b3201acedf0751bd5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2015-04-07T11:54:54Z</dcterms:created>
  <dc:language>de-DE</dc:language>
  <dcterms:modified xsi:type="dcterms:W3CDTF">2015-04-08T09:46:59Z</dcterms:modified>
  <cp:revision>27</cp:revision>
</cp:coreProperties>
</file>